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566"/>
      </w:pPr>
      <w:r>
        <w:rPr/>
        <w:pict>
          <v:group style="position:absolute;margin-left:23.5pt;margin-top:8.5pt;width:563pt;height:825pt;mso-position-horizontal-relative:page;mso-position-vertical-relative:page;z-index:-15785472" coordorigin="470,170" coordsize="11260,16500">
            <v:shape style="position:absolute;left:2813;top:4173;width:6112;height:7193" type="#_x0000_t75" stroked="false">
              <v:imagedata r:id="rId5" o:title=""/>
            </v:shape>
            <v:rect style="position:absolute;left:700;top:4040;width:10840;height:8760" filled="false" stroked="true" strokeweight="1pt" strokecolor="#ff0000">
              <v:stroke dashstyle="solid"/>
            </v:rect>
            <v:shape style="position:absolute;left:934;top:280;width:1568;height:1786" type="#_x0000_t75" stroked="false">
              <v:imagedata r:id="rId6" o:title=""/>
            </v:shape>
            <v:shape style="position:absolute;left:9454;top:315;width:1947;height:1584" type="#_x0000_t75" stroked="false">
              <v:imagedata r:id="rId7" o:title=""/>
            </v:shape>
            <v:shape style="position:absolute;left:800;top:14580;width:1680;height:1680" type="#_x0000_t75" stroked="false">
              <v:imagedata r:id="rId8" o:title=""/>
            </v:shape>
            <v:shape style="position:absolute;left:480;top:180;width:11240;height:16480" coordorigin="480,180" coordsize="11240,16480" path="m520,16620l11680,16620,11680,220,520,220,520,16620xm480,16660l11720,16660,11720,180,480,180,480,16660xe" filled="false" stroked="true" strokeweight="1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0;top:4090;width:2988;height:1450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Projeto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097336/3518800/2022</w:t>
                    </w:r>
                  </w:p>
                  <w:p>
                    <w:pPr>
                      <w:spacing w:line="244" w:lineRule="auto" w:before="6"/>
                      <w:ind w:left="0" w:right="86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Endereço: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AMAMBAÍ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Complemento: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Município: </w:t>
                    </w:r>
                    <w:r>
                      <w:rPr>
                        <w:sz w:val="20"/>
                      </w:rPr>
                      <w:t>GUARULHOS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Ocupação: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ESCOLAS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E-5</w:t>
                    </w:r>
                  </w:p>
                  <w:p>
                    <w:pPr>
                      <w:spacing w:line="240" w:lineRule="exact"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Proprietário: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IRACEMA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SANTOS</w:t>
                    </w:r>
                  </w:p>
                </w:txbxContent>
              </v:textbox>
              <w10:wrap type="none"/>
            </v:shape>
            <v:shape style="position:absolute;left:7926;top:4340;width:64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4353;top:4590;width:144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Bairro:</w:t>
                    </w:r>
                    <w:r>
                      <w:rPr>
                        <w:sz w:val="20"/>
                      </w:rPr>
                      <w:t>PIMENTAS</w:t>
                    </w:r>
                  </w:p>
                </w:txbxContent>
              </v:textbox>
              <w10:wrap type="none"/>
            </v:shape>
            <v:shape style="position:absolute;left:780;top:5590;width:6875;height:1950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Responsável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pelo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Uso: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NACIONAL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CULTURA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EDUCACAO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CIDA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POPPI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Responsável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Técnico: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BENEDITO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ALCINDO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CAMPOS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MORAES</w:t>
                    </w:r>
                  </w:p>
                  <w:p>
                    <w:pPr>
                      <w:tabs>
                        <w:tab w:pos="3573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CREA/CAU: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5071063033-SP</w:t>
                      <w:tab/>
                    </w:r>
                    <w:r>
                      <w:rPr>
                        <w:b/>
                        <w:sz w:val="20"/>
                      </w:rPr>
                      <w:t>ART/RRT: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28027230231979823</w:t>
                    </w:r>
                  </w:p>
                  <w:p>
                    <w:pPr>
                      <w:tabs>
                        <w:tab w:pos="3573" w:val="left" w:leader="none"/>
                      </w:tabs>
                      <w:spacing w:line="244" w:lineRule="auto" w:before="6"/>
                      <w:ind w:left="0" w:right="104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Área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Total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(m²):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925,17</w:t>
                      <w:tab/>
                    </w:r>
                    <w:r>
                      <w:rPr>
                        <w:b/>
                        <w:sz w:val="20"/>
                      </w:rPr>
                      <w:t>Área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Aprovada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(m²):</w:t>
                    </w:r>
                    <w:r>
                      <w:rPr>
                        <w:sz w:val="20"/>
                      </w:rPr>
                      <w:t>925,17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Validade: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11/12/2026</w:t>
                    </w:r>
                  </w:p>
                  <w:p>
                    <w:pPr>
                      <w:spacing w:line="244" w:lineRule="auto" w:before="0"/>
                      <w:ind w:left="0" w:right="130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Vistoriador: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SUBTEN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CICERO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ROMAO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ANGELO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SANTOS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Homologação: </w:t>
                    </w:r>
                    <w:r>
                      <w:rPr>
                        <w:sz w:val="20"/>
                      </w:rPr>
                      <w:t>CAP PM DOUGLAS TACACHI TSURUTA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OBSERVAÇÕES: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</w:rPr>
        <w:t>POLÍCIA</w:t>
      </w:r>
      <w:r>
        <w:rPr>
          <w:spacing w:val="23"/>
          <w:w w:val="80"/>
        </w:rPr>
        <w:t> </w:t>
      </w:r>
      <w:r>
        <w:rPr>
          <w:w w:val="80"/>
        </w:rPr>
        <w:t>MILITAR</w:t>
      </w:r>
      <w:r>
        <w:rPr>
          <w:spacing w:val="25"/>
          <w:w w:val="80"/>
        </w:rPr>
        <w:t> </w:t>
      </w:r>
      <w:r>
        <w:rPr>
          <w:w w:val="80"/>
        </w:rPr>
        <w:t>DO</w:t>
      </w:r>
      <w:r>
        <w:rPr>
          <w:spacing w:val="23"/>
          <w:w w:val="80"/>
        </w:rPr>
        <w:t> </w:t>
      </w:r>
      <w:r>
        <w:rPr>
          <w:w w:val="80"/>
        </w:rPr>
        <w:t>ESTADO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SÃO</w:t>
      </w:r>
      <w:r>
        <w:rPr>
          <w:spacing w:val="23"/>
          <w:w w:val="80"/>
        </w:rPr>
        <w:t> </w:t>
      </w:r>
      <w:r>
        <w:rPr>
          <w:w w:val="80"/>
        </w:rPr>
        <w:t>PAULO</w:t>
      </w:r>
    </w:p>
    <w:p>
      <w:pPr>
        <w:pStyle w:val="Title"/>
      </w:pPr>
      <w:r>
        <w:rPr>
          <w:color w:val="FF0000"/>
          <w:w w:val="80"/>
        </w:rPr>
        <w:t>CORPO</w:t>
      </w:r>
      <w:r>
        <w:rPr>
          <w:color w:val="FF0000"/>
          <w:spacing w:val="26"/>
          <w:w w:val="80"/>
        </w:rPr>
        <w:t> </w:t>
      </w:r>
      <w:r>
        <w:rPr>
          <w:color w:val="FF0000"/>
          <w:w w:val="80"/>
        </w:rPr>
        <w:t>DE</w:t>
      </w:r>
      <w:r>
        <w:rPr>
          <w:color w:val="FF0000"/>
          <w:spacing w:val="26"/>
          <w:w w:val="80"/>
        </w:rPr>
        <w:t> </w:t>
      </w:r>
      <w:r>
        <w:rPr>
          <w:color w:val="FF0000"/>
          <w:w w:val="80"/>
        </w:rPr>
        <w:t>BOMBEIROS</w:t>
      </w:r>
    </w:p>
    <w:p>
      <w:pPr>
        <w:spacing w:before="168"/>
        <w:ind w:left="2481" w:right="2564" w:firstLine="0"/>
        <w:jc w:val="center"/>
        <w:rPr>
          <w:rFonts w:ascii="Arial Narrow"/>
          <w:sz w:val="32"/>
        </w:rPr>
      </w:pPr>
      <w:r>
        <w:rPr>
          <w:rFonts w:ascii="Arial Narrow"/>
          <w:color w:val="FF0000"/>
          <w:w w:val="80"/>
          <w:sz w:val="32"/>
        </w:rPr>
        <w:t>AUTO</w:t>
      </w:r>
      <w:r>
        <w:rPr>
          <w:rFonts w:ascii="Arial Narrow"/>
          <w:color w:val="FF0000"/>
          <w:spacing w:val="16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DE</w:t>
      </w:r>
      <w:r>
        <w:rPr>
          <w:rFonts w:ascii="Arial Narrow"/>
          <w:color w:val="FF0000"/>
          <w:spacing w:val="16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VISTORIA</w:t>
      </w:r>
      <w:r>
        <w:rPr>
          <w:rFonts w:ascii="Arial Narrow"/>
          <w:color w:val="FF0000"/>
          <w:spacing w:val="15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DO</w:t>
      </w:r>
      <w:r>
        <w:rPr>
          <w:rFonts w:ascii="Arial Narrow"/>
          <w:color w:val="FF0000"/>
          <w:spacing w:val="16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CORPO</w:t>
      </w:r>
      <w:r>
        <w:rPr>
          <w:rFonts w:ascii="Arial Narrow"/>
          <w:color w:val="FF0000"/>
          <w:spacing w:val="17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DE</w:t>
      </w:r>
      <w:r>
        <w:rPr>
          <w:rFonts w:ascii="Arial Narrow"/>
          <w:color w:val="FF0000"/>
          <w:spacing w:val="15"/>
          <w:w w:val="80"/>
          <w:sz w:val="32"/>
        </w:rPr>
        <w:t> </w:t>
      </w:r>
      <w:r>
        <w:rPr>
          <w:rFonts w:ascii="Arial Narrow"/>
          <w:color w:val="FF0000"/>
          <w:w w:val="80"/>
          <w:sz w:val="32"/>
        </w:rPr>
        <w:t>BOMBEIROS</w:t>
      </w:r>
    </w:p>
    <w:p>
      <w:pPr>
        <w:pStyle w:val="Heading1"/>
        <w:spacing w:before="238"/>
      </w:pPr>
      <w:r>
        <w:rPr>
          <w:w w:val="90"/>
        </w:rPr>
        <w:t>AVCB</w:t>
      </w:r>
      <w:r>
        <w:rPr>
          <w:spacing w:val="10"/>
          <w:w w:val="90"/>
        </w:rPr>
        <w:t> </w:t>
      </w:r>
      <w:r>
        <w:rPr>
          <w:w w:val="90"/>
        </w:rPr>
        <w:t>Nº</w:t>
      </w:r>
      <w:r>
        <w:rPr>
          <w:spacing w:val="11"/>
          <w:w w:val="90"/>
        </w:rPr>
        <w:t> </w:t>
      </w:r>
      <w:r>
        <w:rPr>
          <w:w w:val="90"/>
        </w:rPr>
        <w:t>676396</w:t>
      </w:r>
    </w:p>
    <w:p>
      <w:pPr>
        <w:spacing w:line="295" w:lineRule="auto" w:before="105"/>
        <w:ind w:left="160" w:right="116" w:firstLine="0"/>
        <w:jc w:val="both"/>
        <w:rPr>
          <w:b/>
          <w:sz w:val="20"/>
        </w:rPr>
      </w:pPr>
      <w:r>
        <w:rPr>
          <w:b/>
          <w:sz w:val="20"/>
        </w:rPr>
        <w:t>O CORPO DE BOMBEIROS EXPEDE O PRESENTE AUTO DE VISTORIA, POR MEIO DO SISTEMA ELETRÔNICO VIA FÁCIL BOMBEIROS,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PARA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EDIFICAÇÃO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OU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ÁREA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RISCO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ABAIXO,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NOS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TERMOS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REGULAMENTO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SEGURANÇA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CONTRA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INCÊNDIO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ESTADO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PAULO.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95" w:lineRule="auto"/>
        <w:ind w:left="100" w:right="118"/>
        <w:jc w:val="both"/>
      </w:pPr>
      <w:r>
        <w:rPr/>
        <w:t>NOTAS: 1) O AVCB deve ser afixado na entrada principal da edificação, em local visível ao público. 2) Compete ao proprietário ou responsável pelo</w:t>
      </w:r>
      <w:r>
        <w:rPr>
          <w:spacing w:val="1"/>
        </w:rPr>
        <w:t> </w:t>
      </w:r>
      <w:r>
        <w:rPr/>
        <w:t>uso da edificação a responsabilidade de renovar o AVCB e de manter as medidas de segurança contra incêndio em condições de utilização,</w:t>
      </w:r>
      <w:r>
        <w:rPr>
          <w:spacing w:val="1"/>
        </w:rPr>
        <w:t> </w:t>
      </w:r>
      <w:r>
        <w:rPr/>
        <w:t>providenciando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adequada</w:t>
      </w:r>
      <w:r>
        <w:rPr>
          <w:spacing w:val="-3"/>
        </w:rPr>
        <w:t> </w:t>
      </w:r>
      <w:r>
        <w:rPr/>
        <w:t>manutenção,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pena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cassação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AVCB,</w:t>
      </w:r>
      <w:r>
        <w:rPr>
          <w:spacing w:val="-3"/>
        </w:rPr>
        <w:t> </w:t>
      </w:r>
      <w:r>
        <w:rPr/>
        <w:t>independente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civis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  <w:spacing w:before="132"/>
        <w:ind w:right="141"/>
        <w:jc w:val="right"/>
        <w:rPr>
          <w:rFonts w:ascii="Arial"/>
        </w:rPr>
      </w:pPr>
      <w:r>
        <w:rPr>
          <w:rFonts w:ascii="Arial"/>
        </w:rPr>
        <w:t>Guarulhos,</w:t>
      </w:r>
      <w:r>
        <w:rPr>
          <w:rFonts w:ascii="Arial"/>
          <w:spacing w:val="-5"/>
        </w:rPr>
        <w:t> </w:t>
      </w:r>
      <w:r>
        <w:rPr>
          <w:rFonts w:ascii="Arial"/>
        </w:rPr>
        <w:t>13</w:t>
      </w:r>
      <w:r>
        <w:rPr>
          <w:rFonts w:ascii="Arial"/>
          <w:spacing w:val="-5"/>
        </w:rPr>
        <w:t> </w:t>
      </w:r>
      <w:r>
        <w:rPr>
          <w:rFonts w:ascii="Arial"/>
        </w:rPr>
        <w:t>de</w:t>
      </w:r>
      <w:r>
        <w:rPr>
          <w:rFonts w:ascii="Arial"/>
          <w:spacing w:val="-5"/>
        </w:rPr>
        <w:t> </w:t>
      </w:r>
      <w:r>
        <w:rPr>
          <w:rFonts w:ascii="Arial"/>
        </w:rPr>
        <w:t>Dezembro</w:t>
      </w:r>
      <w:r>
        <w:rPr>
          <w:rFonts w:ascii="Arial"/>
          <w:spacing w:val="-4"/>
        </w:rPr>
        <w:t> </w:t>
      </w:r>
      <w:r>
        <w:rPr>
          <w:rFonts w:ascii="Arial"/>
        </w:rPr>
        <w:t>de</w:t>
      </w:r>
      <w:r>
        <w:rPr>
          <w:rFonts w:ascii="Arial"/>
          <w:spacing w:val="-5"/>
        </w:rPr>
        <w:t> </w:t>
      </w:r>
      <w:r>
        <w:rPr>
          <w:rFonts w:ascii="Arial"/>
        </w:rPr>
        <w:t>2023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9"/>
        </w:rPr>
      </w:pPr>
      <w:r>
        <w:rPr/>
        <w:pict>
          <v:shape style="position:absolute;margin-left:139pt;margin-top:13.574072pt;width:436pt;height:54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312" w:lineRule="auto" w:before="147"/>
                    <w:ind w:left="206" w:right="163" w:hanging="1"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Documento emitido eletronicamente pelo Sistema Via Fácil Bombeiros. Para verificar sua</w:t>
                  </w:r>
                  <w:r>
                    <w:rPr>
                      <w:rFonts w:ascii="Arial" w:hAnsi="Arial"/>
                      <w:color w:val="FF0000"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autenticidade acesse a página do Corpo de Bombeiros </w:t>
                  </w:r>
                  <w:hyperlink r:id="rId9">
                    <w:r>
                      <w:rPr>
                        <w:rFonts w:ascii="Arial" w:hAnsi="Arial"/>
                        <w:color w:val="FF0000"/>
                        <w:sz w:val="20"/>
                      </w:rPr>
                      <w:t>www.corpodebombeiros.sp.gov.br</w:t>
                    </w:r>
                  </w:hyperlink>
                  <w:r>
                    <w:rPr>
                      <w:rFonts w:ascii="Arial" w:hAnsi="Arial"/>
                      <w:color w:val="FF0000"/>
                      <w:sz w:val="20"/>
                    </w:rPr>
                    <w:t> , ou</w:t>
                  </w:r>
                  <w:r>
                    <w:rPr>
                      <w:rFonts w:ascii="Arial" w:hAnsi="Arial"/>
                      <w:color w:val="FF0000"/>
                      <w:spacing w:val="-54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utilize o aplicativo para dispositivos móveis "Bombeiros SP".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460" w:bottom="280" w:left="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2481" w:right="2559"/>
      <w:jc w:val="center"/>
      <w:outlineLvl w:val="1"/>
    </w:pPr>
    <w:rPr>
      <w:rFonts w:ascii="Arial Narrow" w:hAnsi="Arial Narrow" w:eastAsia="Arial Narrow" w:cs="Arial Narrow"/>
      <w:sz w:val="40"/>
      <w:szCs w:val="4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2481" w:right="2560"/>
      <w:jc w:val="center"/>
    </w:pPr>
    <w:rPr>
      <w:rFonts w:ascii="Arial Narrow" w:hAnsi="Arial Narrow" w:eastAsia="Arial Narrow" w:cs="Arial Narrow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corpodebombeiros.sp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2024-02-21T12:35:34Z</dcterms:created>
  <dcterms:modified xsi:type="dcterms:W3CDTF">2024-02-21T12:35:34Z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LastSaved">
    <vt:filetime>2024-02-21T00:00:00Z</vt:filetime>
  </property>
</Properties>
</file>